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B91A04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91A04"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BC50C81" wp14:editId="517DAAD9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Pr="00D86E0F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proofErr w:type="gramStart"/>
                              <w:r w:rsidRPr="00D86E0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D86E0F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r w:rsidRPr="00D86E0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D86E0F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</w:pPr>
                              <w:r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ÖYP</w:t>
                              </w:r>
                              <w:r w:rsidR="009F7B82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KURUM</w:t>
                              </w:r>
                              <w:r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KOORDİNASYON BİRİMİ</w:t>
                              </w:r>
                              <w:r w:rsidR="00D86E0F" w:rsidRPr="00D86E0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NE</w:t>
                              </w:r>
                            </w:p>
                            <w:p w:rsidR="008B7D41" w:rsidRPr="00D86E0F" w:rsidRDefault="009F7B82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XX. </w:t>
                              </w:r>
                              <w:r w:rsidR="0052758D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PROJE GELİŞME RAPORU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Pr="00D86E0F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proofErr w:type="gramStart"/>
                        <w:r w:rsidRPr="00D86E0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D86E0F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r w:rsidRPr="00D86E0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D86E0F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</w:pPr>
                        <w:r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ÖYP</w:t>
                        </w:r>
                        <w:r w:rsidR="009F7B82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KURUM</w:t>
                        </w:r>
                        <w:r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KOORDİNASYON BİRİMİ</w:t>
                        </w:r>
                        <w:r w:rsidR="00D86E0F" w:rsidRPr="00D86E0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NE</w:t>
                        </w:r>
                      </w:p>
                      <w:p w:rsidR="008B7D41" w:rsidRPr="00D86E0F" w:rsidRDefault="009F7B82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XX. </w:t>
                        </w:r>
                        <w:r w:rsidR="0052758D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PROJE GELİŞME RAPORU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 w:rsidRPr="00B91A04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D18CB4C" wp14:editId="4B3BF81A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B91A04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B91A04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B91A04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B91A04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B91A04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Pr="00B91A04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B91A04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B91A04">
        <w:rPr>
          <w:rFonts w:asciiTheme="majorHAnsi" w:hAnsiTheme="majorHAnsi"/>
          <w:b/>
          <w:szCs w:val="24"/>
        </w:rPr>
        <w:t>Tarih</w:t>
      </w:r>
      <w:proofErr w:type="spellEnd"/>
      <w:r w:rsidRPr="00B91A04">
        <w:rPr>
          <w:rFonts w:asciiTheme="majorHAnsi" w:hAnsiTheme="majorHAnsi"/>
          <w:b/>
          <w:szCs w:val="24"/>
        </w:rPr>
        <w:t>:     / 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76"/>
        <w:gridCol w:w="912"/>
        <w:gridCol w:w="430"/>
        <w:gridCol w:w="567"/>
        <w:gridCol w:w="827"/>
        <w:gridCol w:w="733"/>
        <w:gridCol w:w="161"/>
        <w:gridCol w:w="930"/>
        <w:gridCol w:w="912"/>
        <w:gridCol w:w="447"/>
        <w:gridCol w:w="1377"/>
        <w:gridCol w:w="912"/>
      </w:tblGrid>
      <w:tr w:rsidR="00B91A04" w:rsidRPr="00B91A04" w:rsidTr="00850FFD">
        <w:trPr>
          <w:trHeight w:val="397"/>
        </w:trPr>
        <w:tc>
          <w:tcPr>
            <w:tcW w:w="1094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9714A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B91A04" w:rsidRDefault="00857A8E" w:rsidP="0073679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 w:rsidRPr="00B91A04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6D3ED0" w:rsidRDefault="00857A8E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E6D27" w:rsidRPr="00B91A04" w:rsidTr="0059536D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E6D27" w:rsidRPr="00B91A04" w:rsidRDefault="001E6D27" w:rsidP="00736798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Proje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Başlığı</w:t>
            </w:r>
            <w:proofErr w:type="spellEnd"/>
          </w:p>
        </w:tc>
        <w:tc>
          <w:tcPr>
            <w:tcW w:w="68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E6D27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E6D27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1E6D27" w:rsidRPr="006D3ED0" w:rsidRDefault="001E6D27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765E64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03E6C" w:rsidRPr="00B91A04" w:rsidRDefault="00C03E6C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B91A04" w:rsidRDefault="00C03E6C" w:rsidP="00850FF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Bitiş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03E6C" w:rsidRPr="006D3ED0" w:rsidRDefault="00C03E6C" w:rsidP="00857A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24451">
        <w:trPr>
          <w:trHeight w:val="397"/>
        </w:trPr>
        <w:tc>
          <w:tcPr>
            <w:tcW w:w="1094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B91A04" w:rsidRPr="00B91A04" w:rsidTr="00294235">
        <w:trPr>
          <w:trHeight w:val="397"/>
        </w:trPr>
        <w:tc>
          <w:tcPr>
            <w:tcW w:w="547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547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B91A04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Pr="00B91A04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B91A04" w:rsidRPr="00B91A04" w:rsidTr="002B54F6">
        <w:trPr>
          <w:trHeight w:val="397"/>
        </w:trPr>
        <w:tc>
          <w:tcPr>
            <w:tcW w:w="273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24451" w:rsidRPr="006D3ED0" w:rsidRDefault="00524451" w:rsidP="0059536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2B54F6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B91A04" w:rsidRDefault="00857A8E" w:rsidP="00850F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0FFD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ÖYP ÖĞRENCİ</w:t>
            </w: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A557DD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9536D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0E337C"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B91A04" w:rsidRDefault="00B212CF" w:rsidP="00B212C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2CF" w:rsidRPr="006D3ED0" w:rsidRDefault="00B212CF" w:rsidP="00B212C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556F72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70346" w:rsidRPr="00B91A04" w:rsidRDefault="002177E5" w:rsidP="00B212C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FB7EAB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ÖYP DANIŞMAN BİLGİLERİ</w:t>
            </w: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9078B4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B46C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6C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B46C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6C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B46CC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E432AC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A04" w:rsidRPr="00B91A04" w:rsidTr="001C54A9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B91A04" w:rsidRDefault="00D70346" w:rsidP="00D7034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0346" w:rsidRPr="00FB3A42" w:rsidRDefault="00D70346" w:rsidP="00D7034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D4C59" w:rsidRPr="00B91A04" w:rsidTr="00CD4C59">
        <w:trPr>
          <w:trHeight w:val="397"/>
        </w:trPr>
        <w:tc>
          <w:tcPr>
            <w:tcW w:w="10943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CD4C59" w:rsidRPr="00FB3A42" w:rsidRDefault="002177E5" w:rsidP="00CD4C5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CD4C59"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CD4C59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D4C59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="00CD4C59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D4C5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KOMİSYON ONAYI </w:t>
            </w:r>
            <w:r w:rsidR="00CD4C59"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(</w:t>
            </w:r>
            <w:proofErr w:type="spellStart"/>
            <w:r w:rsidR="00CD4C59"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Boş</w:t>
            </w:r>
            <w:proofErr w:type="spellEnd"/>
            <w:r w:rsidR="00CD4C59"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CD4C59"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bırakınız</w:t>
            </w:r>
            <w:proofErr w:type="spellEnd"/>
            <w:r w:rsidR="00CD4C59"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)</w:t>
            </w: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Komisyon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Toplantı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Komisyon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Üyesinin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Kararı</w:t>
            </w:r>
            <w:proofErr w:type="spellEnd"/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CD4C59" w:rsidRPr="00B91A04" w:rsidTr="00AD7486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C82288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BD77CB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CD4C59" w:rsidRPr="00B91A04" w:rsidTr="00C82288">
        <w:trPr>
          <w:trHeight w:val="397"/>
        </w:trPr>
        <w:tc>
          <w:tcPr>
            <w:tcW w:w="407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866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CD4C59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CD4C59" w:rsidRPr="00FE4D9A" w:rsidRDefault="00CD4C59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E45342" w:rsidRPr="00B91A04" w:rsidTr="006202D8">
        <w:trPr>
          <w:trHeight w:val="397"/>
        </w:trPr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5342" w:rsidRDefault="00E45342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6202D8" w:rsidRDefault="006202D8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6202D8" w:rsidRDefault="006202D8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5342" w:rsidRDefault="00E45342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0B009D" w:rsidRPr="00B91A04" w:rsidTr="006202D8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B009D" w:rsidRPr="0013771E" w:rsidRDefault="002177E5" w:rsidP="0013771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>V</w:t>
            </w:r>
            <w:r w:rsidR="0013771E">
              <w:rPr>
                <w:rFonts w:asciiTheme="majorHAnsi" w:hAnsiTheme="majorHAnsi"/>
                <w:b/>
                <w:sz w:val="20"/>
                <w:szCs w:val="24"/>
              </w:rPr>
              <w:t xml:space="preserve"> - </w:t>
            </w:r>
            <w:r w:rsidR="005A589B">
              <w:rPr>
                <w:rFonts w:asciiTheme="majorHAnsi" w:hAnsiTheme="majorHAnsi"/>
                <w:b/>
                <w:sz w:val="20"/>
                <w:szCs w:val="24"/>
              </w:rPr>
              <w:t>DÖNEM İÇİNDE YAPILAN BİLİ</w:t>
            </w:r>
            <w:r w:rsidR="0013771E" w:rsidRPr="0013771E">
              <w:rPr>
                <w:rFonts w:asciiTheme="majorHAnsi" w:hAnsiTheme="majorHAnsi"/>
                <w:b/>
                <w:sz w:val="20"/>
                <w:szCs w:val="24"/>
              </w:rPr>
              <w:t>MSEL ÇALIŞMALAR</w:t>
            </w:r>
          </w:p>
        </w:tc>
      </w:tr>
      <w:tr w:rsidR="00660E00" w:rsidRPr="00B91A04" w:rsidTr="00660E00">
        <w:trPr>
          <w:trHeight w:val="397"/>
        </w:trPr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0E00" w:rsidRDefault="00660E0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938D0" w:rsidRDefault="00F938D0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F143C7" w:rsidRDefault="00F143C7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0F2C6A" w:rsidRDefault="000F2C6A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B55A64" w:rsidRDefault="00B55A64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0F2C6A" w:rsidRDefault="000F2C6A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60E00" w:rsidRDefault="00660E00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ED0856" w:rsidRDefault="00ED0856" w:rsidP="00CD4C5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0F2C6A" w:rsidRPr="00B91A04" w:rsidTr="000F2C6A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F2C6A" w:rsidRPr="00B43ED8" w:rsidRDefault="000F2C6A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 w:rsidRPr="00A532EF"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E31AF5" w:rsidRPr="00B91A04" w:rsidTr="000F2C6A">
        <w:trPr>
          <w:trHeight w:val="3255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3ED8" w:rsidRPr="00CF3714" w:rsidRDefault="00E31AF5" w:rsidP="00CF3714">
            <w:pPr>
              <w:pStyle w:val="ListeParagraf"/>
              <w:numPr>
                <w:ilvl w:val="0"/>
                <w:numId w:val="11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sz w:val="18"/>
                <w:szCs w:val="24"/>
              </w:rPr>
            </w:pPr>
            <w:r w:rsidRPr="00CF3714">
              <w:rPr>
                <w:rFonts w:asciiTheme="majorHAnsi" w:hAnsiTheme="majorHAnsi"/>
                <w:sz w:val="18"/>
                <w:szCs w:val="24"/>
              </w:rPr>
              <w:t xml:space="preserve">Bu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kısımda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dönemi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tüm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edilen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bulgular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ÖYP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çalışma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proğramında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belirtilen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çalışma</w:t>
            </w:r>
            <w:proofErr w:type="spellEnd"/>
            <w:proofErr w:type="gram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kapsamıyla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tutarlı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olacak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detaylı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Önceki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veriler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tartışmalar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tekrarlanmamalıdır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programında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sunulmuş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literatür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irdelemeleri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metodolojik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bilgiler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tekrarlanmamalıdır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Ancak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eğitim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sürecinde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literatür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metodolojik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yaklaşımlarda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yenilikler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değişiklikler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varsa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bunlar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sunulabilir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Bu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kısım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detaylı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hazırlanmalı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dönemi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tüm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edilen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bulgular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sonuçlar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kapsamlı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Bulguların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verilerin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sunumu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gerekirse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tablolar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grafikler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fotoğraflar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şemalar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vs.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kullanılmalıdır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Referanslar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kaynaklar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listesi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gerekirse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kısmın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sonunda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listelenmelidir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raporlarının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kaliteli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detaylı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hazırlandığında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raporların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sonuç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veya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tezler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iskelet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teşkil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edeceği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sonuç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tez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yazımlarını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kolaylaştıracağı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unutulmamalıdır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çalışmalarıyla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paralel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aynı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yapılacak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yazımları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hafızalarda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tazelik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kolaylık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bağlamında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bittikten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sonra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yapılacak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yazımlara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her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zaman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daha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verimli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olmaktadır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herhangi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limiti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yoktur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Tipik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araştırma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projesinin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aşağıda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düzeni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karakterine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Pr="00CF3714">
              <w:rPr>
                <w:rFonts w:asciiTheme="majorHAnsi" w:hAnsiTheme="majorHAnsi"/>
                <w:b/>
                <w:color w:val="FF0000"/>
                <w:sz w:val="18"/>
                <w:szCs w:val="24"/>
                <w:u w:val="single"/>
              </w:rPr>
              <w:t xml:space="preserve">en </w:t>
            </w:r>
            <w:proofErr w:type="spellStart"/>
            <w:proofErr w:type="gramStart"/>
            <w:r w:rsidRPr="00CF3714">
              <w:rPr>
                <w:rFonts w:asciiTheme="majorHAnsi" w:hAnsiTheme="majorHAnsi"/>
                <w:b/>
                <w:color w:val="FF0000"/>
                <w:sz w:val="18"/>
                <w:szCs w:val="24"/>
                <w:u w:val="single"/>
              </w:rPr>
              <w:t>az</w:t>
            </w:r>
            <w:proofErr w:type="spellEnd"/>
            <w:proofErr w:type="gramEnd"/>
            <w:r w:rsidRPr="00CF3714">
              <w:rPr>
                <w:rFonts w:asciiTheme="majorHAnsi" w:hAnsiTheme="majorHAnsi"/>
                <w:b/>
                <w:color w:val="FF0000"/>
                <w:sz w:val="18"/>
                <w:szCs w:val="24"/>
              </w:rPr>
              <w:t xml:space="preserve"> 5-7 </w:t>
            </w:r>
            <w:proofErr w:type="spellStart"/>
            <w:r w:rsidRPr="00CF3714">
              <w:rPr>
                <w:rFonts w:asciiTheme="majorHAnsi" w:hAnsiTheme="majorHAnsi"/>
                <w:b/>
                <w:color w:val="FF0000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civarında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olmaktadır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Detaysız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önerisinde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yapılacağı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belirtilen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çalışmalarla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paralel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olmayan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proofErr w:type="gramStart"/>
            <w:r w:rsidRPr="00CF3714">
              <w:rPr>
                <w:rFonts w:asciiTheme="majorHAnsi" w:hAnsiTheme="majorHAnsi"/>
                <w:sz w:val="18"/>
                <w:szCs w:val="24"/>
              </w:rPr>
              <w:t>kabul</w:t>
            </w:r>
            <w:proofErr w:type="spellEnd"/>
            <w:proofErr w:type="gram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edilmeyip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yürütücüye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revizyon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yapması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gönderilecektir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Tüm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10 font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büyüklüğünde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Cambria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karakteri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kullanılmalıdır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Satır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aralıkları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(single)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boşluklu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Paragraflar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arasında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tek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(single)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boşluk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bırakılmalıdır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düzeni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değiştirilmeden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dokümana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numaralandırmaları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dokümanın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sağ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alt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kısmında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gösterildiği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şekilde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Sayfaların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sol alt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kısmındaki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dip not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bilgileri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(sarı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renk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ile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gösterilmiş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doldurulmalıdır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Sonrasında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sarı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renkli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işaretlendirmeler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kaldırılmalıdır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yazımında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kelime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gramer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vs.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hataların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en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aza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indirgenme</w:t>
            </w:r>
            <w:r w:rsidR="00B43ED8" w:rsidRPr="00CF3714">
              <w:rPr>
                <w:rFonts w:asciiTheme="majorHAnsi" w:hAnsiTheme="majorHAnsi"/>
                <w:sz w:val="18"/>
                <w:szCs w:val="24"/>
              </w:rPr>
              <w:t>si</w:t>
            </w:r>
            <w:proofErr w:type="spellEnd"/>
            <w:r w:rsidR="00B43ED8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B43ED8" w:rsidRPr="00CF3714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="00B43ED8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B43ED8" w:rsidRPr="00CF3714">
              <w:rPr>
                <w:rFonts w:asciiTheme="majorHAnsi" w:hAnsiTheme="majorHAnsi"/>
                <w:sz w:val="18"/>
                <w:szCs w:val="24"/>
              </w:rPr>
              <w:t>gayret</w:t>
            </w:r>
            <w:proofErr w:type="spellEnd"/>
            <w:r w:rsidR="00B43ED8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B43ED8" w:rsidRPr="00CF3714">
              <w:rPr>
                <w:rFonts w:asciiTheme="majorHAnsi" w:hAnsiTheme="majorHAnsi"/>
                <w:sz w:val="18"/>
                <w:szCs w:val="24"/>
              </w:rPr>
              <w:t>gösterilmelidir</w:t>
            </w:r>
            <w:proofErr w:type="spellEnd"/>
            <w:r w:rsidR="00B43ED8" w:rsidRPr="00CF3714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  <w:tr w:rsidR="00ED0856" w:rsidRPr="00B91A04" w:rsidTr="005A589B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D0856" w:rsidRPr="005A589B" w:rsidRDefault="002177E5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>V</w:t>
            </w:r>
            <w:r w:rsidR="00C9711D">
              <w:rPr>
                <w:rFonts w:asciiTheme="majorHAnsi" w:hAnsiTheme="majorHAnsi"/>
                <w:b/>
                <w:sz w:val="20"/>
                <w:szCs w:val="24"/>
              </w:rPr>
              <w:t>I - DÖNEM İÇİ</w:t>
            </w:r>
            <w:r w:rsidR="005A589B" w:rsidRPr="005A589B">
              <w:rPr>
                <w:rFonts w:asciiTheme="majorHAnsi" w:hAnsiTheme="majorHAnsi"/>
                <w:b/>
                <w:sz w:val="20"/>
                <w:szCs w:val="24"/>
              </w:rPr>
              <w:t>NDE</w:t>
            </w:r>
            <w:r w:rsidR="00C9711D">
              <w:rPr>
                <w:rFonts w:asciiTheme="majorHAnsi" w:hAnsiTheme="majorHAnsi"/>
                <w:b/>
                <w:sz w:val="20"/>
                <w:szCs w:val="24"/>
              </w:rPr>
              <w:t>Kİ İDARİ GELİ</w:t>
            </w:r>
            <w:r w:rsidR="005A589B" w:rsidRPr="005A589B">
              <w:rPr>
                <w:rFonts w:asciiTheme="majorHAnsi" w:hAnsiTheme="majorHAnsi"/>
                <w:b/>
                <w:sz w:val="20"/>
                <w:szCs w:val="24"/>
              </w:rPr>
              <w:t>ŞMELER</w:t>
            </w:r>
          </w:p>
        </w:tc>
      </w:tr>
      <w:tr w:rsidR="005A589B" w:rsidRPr="00B91A04" w:rsidTr="005A589B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1B769C" w:rsidRDefault="001B769C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1B769C" w:rsidRDefault="001B769C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F143C7" w:rsidRDefault="00F143C7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5A589B" w:rsidRPr="005A589B" w:rsidRDefault="005A589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0F2C6A" w:rsidRPr="00B91A04" w:rsidTr="001B769C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0F2C6A" w:rsidRPr="00C216DA" w:rsidRDefault="000F2C6A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 w:rsidRPr="00A532EF"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C216DA" w:rsidRPr="00B91A04" w:rsidTr="001B769C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6DA" w:rsidRPr="00CF3714" w:rsidRDefault="00C216DA" w:rsidP="00CF3714">
            <w:pPr>
              <w:pStyle w:val="ListeParagraf"/>
              <w:numPr>
                <w:ilvl w:val="0"/>
                <w:numId w:val="12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szCs w:val="24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dönemi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içinde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onaylanmış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herhangi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idari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değişiklik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vs.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mevcutsa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belirtilmelidir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(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yürütücü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araştırmacı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değişiklikleri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vs.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gibi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).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Varsa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idari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sorunlar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</w:t>
            </w:r>
            <w:r w:rsidR="00C9711D" w:rsidRPr="00CF3714">
              <w:rPr>
                <w:rFonts w:asciiTheme="majorHAnsi" w:hAnsiTheme="majorHAnsi"/>
                <w:sz w:val="18"/>
                <w:szCs w:val="24"/>
              </w:rPr>
              <w:t>e</w:t>
            </w:r>
            <w:proofErr w:type="spellEnd"/>
            <w:r w:rsidR="00C9711D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C9711D" w:rsidRPr="00CF3714">
              <w:rPr>
                <w:rFonts w:asciiTheme="majorHAnsi" w:hAnsiTheme="majorHAnsi"/>
                <w:sz w:val="18"/>
                <w:szCs w:val="24"/>
              </w:rPr>
              <w:t>çözüm</w:t>
            </w:r>
            <w:proofErr w:type="spellEnd"/>
            <w:r w:rsidR="00C9711D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C9711D" w:rsidRPr="00CF3714">
              <w:rPr>
                <w:rFonts w:asciiTheme="majorHAnsi" w:hAnsiTheme="majorHAnsi"/>
                <w:sz w:val="18"/>
                <w:szCs w:val="24"/>
              </w:rPr>
              <w:t>önerileri</w:t>
            </w:r>
            <w:proofErr w:type="spellEnd"/>
            <w:r w:rsidR="00C9711D"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C9711D" w:rsidRPr="00CF3714">
              <w:rPr>
                <w:rFonts w:asciiTheme="majorHAnsi" w:hAnsiTheme="majorHAnsi"/>
                <w:sz w:val="18"/>
                <w:szCs w:val="24"/>
              </w:rPr>
              <w:t>sunulmalıdır</w:t>
            </w:r>
            <w:proofErr w:type="spellEnd"/>
            <w:r w:rsidR="00C9711D" w:rsidRPr="00CF3714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  <w:tr w:rsidR="00C216DA" w:rsidRPr="00B91A04" w:rsidTr="001B769C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F22A9" w:rsidRPr="00FD4708" w:rsidRDefault="004222D0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VI</w:t>
            </w:r>
            <w:r w:rsidR="00C9711D" w:rsidRPr="00FD4708">
              <w:rPr>
                <w:rFonts w:asciiTheme="majorHAnsi" w:hAnsiTheme="majorHAnsi"/>
                <w:b/>
                <w:sz w:val="20"/>
                <w:szCs w:val="20"/>
              </w:rPr>
              <w:t xml:space="preserve">I - </w:t>
            </w:r>
            <w:r w:rsidR="00C9711D" w:rsidRPr="00FD4708">
              <w:rPr>
                <w:b/>
                <w:sz w:val="20"/>
                <w:szCs w:val="20"/>
              </w:rPr>
              <w:t xml:space="preserve"> </w:t>
            </w:r>
            <w:r w:rsidR="00FD4708" w:rsidRPr="00FD4708">
              <w:rPr>
                <w:rFonts w:asciiTheme="majorHAnsi" w:hAnsiTheme="majorHAnsi"/>
                <w:b/>
                <w:sz w:val="20"/>
                <w:szCs w:val="20"/>
              </w:rPr>
              <w:t>DÖNEM İÇİNDE EĞİTİM SÜRECİ KAPSAMINDA YAPILAN YAYINLAR VE TOPLANTILARDA SUNULAN BİLDİRİLER</w:t>
            </w:r>
          </w:p>
        </w:tc>
      </w:tr>
      <w:tr w:rsidR="00C9711D" w:rsidRPr="00B91A04" w:rsidTr="00C9711D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9711D" w:rsidRDefault="00C9711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C73859" w:rsidRDefault="00C738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6A725D" w:rsidRDefault="006A725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362759" w:rsidRDefault="003627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6A725D" w:rsidRDefault="006A725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F143C7" w:rsidRDefault="00F143C7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362759" w:rsidRDefault="00362759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6A725D" w:rsidRDefault="006A725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  <w:p w:rsidR="006A725D" w:rsidRDefault="006A725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4C1AC7" w:rsidRPr="00B91A04" w:rsidTr="006A725D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4C1AC7" w:rsidRPr="00DB6570" w:rsidRDefault="004C1AC7" w:rsidP="00DB6570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 w:rsidRPr="00A532EF"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C9711D" w:rsidRPr="00B91A04" w:rsidTr="006A725D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570" w:rsidRPr="00CF3714" w:rsidRDefault="00DB6570" w:rsidP="00CF3714">
            <w:pPr>
              <w:pStyle w:val="ListeParagraf"/>
              <w:numPr>
                <w:ilvl w:val="0"/>
                <w:numId w:val="13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Aşağıdaki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formata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.</w:t>
            </w:r>
          </w:p>
          <w:p w:rsidR="00DB6570" w:rsidRPr="00CF3714" w:rsidRDefault="00DB6570" w:rsidP="00CF3714">
            <w:pPr>
              <w:pStyle w:val="ListeParagraf"/>
              <w:numPr>
                <w:ilvl w:val="0"/>
                <w:numId w:val="13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Makaleler</w:t>
            </w:r>
            <w:proofErr w:type="spellEnd"/>
            <w:r w:rsidR="00362759" w:rsidRPr="00CF3714">
              <w:rPr>
                <w:rFonts w:asciiTheme="majorHAnsi" w:hAnsiTheme="majorHAnsi"/>
                <w:sz w:val="18"/>
                <w:szCs w:val="24"/>
              </w:rPr>
              <w:t xml:space="preserve">: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Yazarlar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, (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Yayın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yılı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Makale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Başlığı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Dergi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Adı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Cilt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No,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No,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No’</w:t>
            </w:r>
            <w:r w:rsidR="00362759" w:rsidRPr="00CF3714">
              <w:rPr>
                <w:rFonts w:asciiTheme="majorHAnsi" w:hAnsiTheme="majorHAnsi"/>
                <w:sz w:val="18"/>
                <w:szCs w:val="24"/>
              </w:rPr>
              <w:t>lar</w:t>
            </w:r>
            <w:proofErr w:type="spellEnd"/>
            <w:r w:rsidR="00362759" w:rsidRPr="00CF3714">
              <w:rPr>
                <w:rFonts w:asciiTheme="majorHAnsi" w:hAnsiTheme="majorHAnsi"/>
                <w:sz w:val="18"/>
                <w:szCs w:val="24"/>
              </w:rPr>
              <w:t>.</w:t>
            </w:r>
          </w:p>
          <w:p w:rsidR="00C9711D" w:rsidRPr="00CF3714" w:rsidRDefault="00DB6570" w:rsidP="00CF3714">
            <w:pPr>
              <w:pStyle w:val="ListeParagraf"/>
              <w:numPr>
                <w:ilvl w:val="0"/>
                <w:numId w:val="13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sz w:val="18"/>
                <w:szCs w:val="24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24"/>
                <w:u w:val="single"/>
              </w:rPr>
              <w:t>Bildiriler</w:t>
            </w:r>
            <w:proofErr w:type="spellEnd"/>
            <w:r w:rsidR="00362759" w:rsidRPr="00CF3714">
              <w:rPr>
                <w:rFonts w:asciiTheme="majorHAnsi" w:hAnsiTheme="majorHAnsi"/>
                <w:sz w:val="18"/>
                <w:szCs w:val="24"/>
              </w:rPr>
              <w:t xml:space="preserve">: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Yazarlar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, (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Yayın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yılı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Bildiri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Başlığı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Toplantı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Adı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Toplantı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Tarihleri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, Basılan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Toplantı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Kitapcığındaki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sayfa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numaraları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. </w:t>
            </w:r>
          </w:p>
        </w:tc>
      </w:tr>
      <w:tr w:rsidR="00C73859" w:rsidRPr="00B91A04" w:rsidTr="006A725D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73859" w:rsidRPr="00C9711D" w:rsidRDefault="004222D0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>VII</w:t>
            </w:r>
            <w:r w:rsidR="002E2661">
              <w:rPr>
                <w:rFonts w:asciiTheme="majorHAnsi" w:hAnsiTheme="majorHAnsi"/>
                <w:b/>
                <w:sz w:val="20"/>
                <w:szCs w:val="24"/>
              </w:rPr>
              <w:t>I</w:t>
            </w:r>
            <w:r w:rsidR="00374E0F">
              <w:rPr>
                <w:rFonts w:asciiTheme="majorHAnsi" w:hAnsiTheme="majorHAnsi"/>
                <w:b/>
                <w:sz w:val="20"/>
                <w:szCs w:val="24"/>
              </w:rPr>
              <w:t xml:space="preserve"> - BİR SONRAKİ</w:t>
            </w:r>
            <w:r w:rsidR="00374E0F" w:rsidRPr="00C9711D">
              <w:rPr>
                <w:rFonts w:asciiTheme="majorHAnsi" w:hAnsiTheme="majorHAnsi"/>
                <w:b/>
                <w:sz w:val="20"/>
                <w:szCs w:val="24"/>
              </w:rPr>
              <w:t xml:space="preserve"> DÖNEMDE YAPILMASI PLANLANAN ÇALIŞMALAR</w:t>
            </w:r>
          </w:p>
        </w:tc>
      </w:tr>
      <w:tr w:rsidR="00B90E7B" w:rsidRPr="00B91A04" w:rsidTr="00B90E7B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C9352E" w:rsidRDefault="00C9352E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6A725D" w:rsidRDefault="006A725D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F143C7" w:rsidRDefault="00F143C7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B90E7B" w:rsidRDefault="00B90E7B" w:rsidP="00ED0856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2E6E2C" w:rsidRPr="00B91A04" w:rsidTr="00A532EF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2E6E2C" w:rsidRPr="00CF3714" w:rsidRDefault="00A532EF" w:rsidP="00CF3714">
            <w:pPr>
              <w:tabs>
                <w:tab w:val="left" w:pos="5385"/>
              </w:tabs>
              <w:jc w:val="both"/>
              <w:rPr>
                <w:rFonts w:asciiTheme="majorHAnsi" w:hAnsiTheme="majorHAnsi"/>
                <w:b/>
                <w:sz w:val="18"/>
                <w:szCs w:val="24"/>
              </w:rPr>
            </w:pPr>
            <w:r w:rsidRPr="00CF3714"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B90E7B" w:rsidRPr="00B91A04" w:rsidTr="00FE5B15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E7B" w:rsidRPr="00CF3714" w:rsidRDefault="00B90E7B" w:rsidP="00CF3714">
            <w:pPr>
              <w:pStyle w:val="ListeParagraf"/>
              <w:numPr>
                <w:ilvl w:val="0"/>
                <w:numId w:val="14"/>
              </w:numPr>
              <w:tabs>
                <w:tab w:val="left" w:pos="5385"/>
              </w:tabs>
              <w:ind w:left="284" w:hanging="218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önerisinde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öngörülen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takvimine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göre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sonraki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raporu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döneminde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yapılacak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çalışmalar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özet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olarak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24"/>
              </w:rPr>
              <w:t>sunulmalıdır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  <w:tr w:rsidR="00CD4C59" w:rsidRPr="00B91A04" w:rsidTr="00FE5B15">
        <w:trPr>
          <w:trHeight w:val="39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CD4C59" w:rsidRPr="00B91A04" w:rsidRDefault="002E2661" w:rsidP="00CD4C5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IX</w:t>
            </w:r>
            <w:r w:rsidR="00CD4C59"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İMZA</w:t>
            </w:r>
          </w:p>
        </w:tc>
      </w:tr>
      <w:tr w:rsidR="00A27212" w:rsidRPr="00B91A04" w:rsidTr="002E6E2C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7212" w:rsidRPr="00B91A04" w:rsidRDefault="00A27212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7212" w:rsidRPr="00B91A04" w:rsidRDefault="00A27212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7212" w:rsidRPr="00B91A04" w:rsidRDefault="00A27212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27212" w:rsidRPr="00B91A04" w:rsidRDefault="00A27212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7212" w:rsidRPr="00B91A04" w:rsidRDefault="00A27212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F5453" w:rsidRPr="00B91A04" w:rsidTr="002E6E2C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5453" w:rsidRPr="00B91A04" w:rsidRDefault="007F5453" w:rsidP="007F54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Öğrencisi</w:t>
            </w:r>
            <w:proofErr w:type="spellEnd"/>
          </w:p>
          <w:p w:rsidR="007F5453" w:rsidRPr="00B91A04" w:rsidRDefault="007F5453" w:rsidP="007F545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Danışmanı</w:t>
            </w:r>
            <w:proofErr w:type="spellEnd"/>
          </w:p>
          <w:p w:rsidR="007F5453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Ad - SOYAD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F5453" w:rsidRPr="00B91A04" w:rsidTr="002E6E2C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F5453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5453" w:rsidRPr="00B91A04" w:rsidRDefault="007F5453" w:rsidP="0057752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A2CB4" w:rsidRPr="00B91A04" w:rsidTr="002E6E2C">
        <w:trPr>
          <w:trHeight w:val="474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  <w:r w:rsidRPr="00B91A04">
              <w:rPr>
                <w:rFonts w:asciiTheme="majorHAnsi" w:hAnsiTheme="majorHAnsi" w:cs="Times New Roman"/>
                <w:b/>
                <w:sz w:val="20"/>
                <w:szCs w:val="20"/>
              </w:rPr>
              <w:t>:      /      /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A2CB4" w:rsidRPr="00B91A04" w:rsidTr="002E6E2C">
        <w:trPr>
          <w:trHeight w:val="552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A2CB4" w:rsidRPr="00B91A04" w:rsidTr="002E6E2C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A2CB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A2CB4" w:rsidRPr="00B91A04" w:rsidRDefault="00BA2CB4" w:rsidP="00BA2CB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A2CB4" w:rsidRPr="00B91A04" w:rsidTr="00AD3B7C">
        <w:trPr>
          <w:trHeight w:val="387"/>
        </w:trPr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2CB4" w:rsidRPr="00B91A04" w:rsidRDefault="00BA2CB4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B5406" w:rsidRPr="00B91A04" w:rsidTr="00D73150">
        <w:trPr>
          <w:trHeight w:val="38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5406" w:rsidRPr="00B91A04" w:rsidRDefault="00D73150" w:rsidP="00BA2C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AÇIKLAMA</w:t>
            </w:r>
          </w:p>
        </w:tc>
      </w:tr>
      <w:tr w:rsidR="007B5406" w:rsidRPr="00B91A04" w:rsidTr="00254F03">
        <w:trPr>
          <w:trHeight w:val="387"/>
        </w:trPr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406" w:rsidRPr="00CF3714" w:rsidRDefault="00D73150" w:rsidP="00CF3714">
            <w:pPr>
              <w:pStyle w:val="ListeParagraf"/>
              <w:numPr>
                <w:ilvl w:val="0"/>
                <w:numId w:val="15"/>
              </w:numPr>
              <w:ind w:left="284" w:hanging="218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Gelişme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raporunun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diğer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sayfaları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ÖYP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öğrencisi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ve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öğrenci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3714">
              <w:rPr>
                <w:rFonts w:asciiTheme="majorHAnsi" w:hAnsiTheme="majorHAnsi"/>
                <w:sz w:val="18"/>
                <w:szCs w:val="18"/>
              </w:rPr>
              <w:t>danışmanı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tarafından</w:t>
            </w:r>
            <w:proofErr w:type="spellEnd"/>
            <w:proofErr w:type="gram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3714">
              <w:rPr>
                <w:rFonts w:asciiTheme="majorHAnsi" w:hAnsiTheme="majorHAnsi"/>
                <w:sz w:val="18"/>
                <w:szCs w:val="18"/>
              </w:rPr>
              <w:t>paraflanacaktır</w:t>
            </w:r>
            <w:proofErr w:type="spellEnd"/>
            <w:r w:rsidRPr="00CF3714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</w:tbl>
    <w:p w:rsidR="00D93681" w:rsidRPr="00B91A04" w:rsidRDefault="00D93681" w:rsidP="00D93681">
      <w:pPr>
        <w:jc w:val="both"/>
        <w:rPr>
          <w:rFonts w:asciiTheme="majorHAnsi" w:hAnsiTheme="majorHAnsi"/>
          <w:sz w:val="24"/>
          <w:szCs w:val="24"/>
        </w:rPr>
      </w:pPr>
    </w:p>
    <w:p w:rsidR="002A3A67" w:rsidRPr="00B91A04" w:rsidRDefault="002A3A67" w:rsidP="00D93681">
      <w:pPr>
        <w:jc w:val="both"/>
        <w:rPr>
          <w:rFonts w:asciiTheme="majorHAnsi" w:hAnsiTheme="majorHAnsi"/>
          <w:sz w:val="24"/>
          <w:szCs w:val="24"/>
        </w:rPr>
      </w:pPr>
    </w:p>
    <w:p w:rsidR="002D7E0B" w:rsidRPr="00B91A04" w:rsidRDefault="002D7E0B" w:rsidP="002D7E0B">
      <w:pPr>
        <w:rPr>
          <w:rFonts w:asciiTheme="majorHAnsi" w:eastAsia="Times New Roman" w:hAnsiTheme="majorHAnsi" w:cs="Times New Roman"/>
          <w:sz w:val="14"/>
        </w:rPr>
      </w:pPr>
      <w:bookmarkStart w:id="0" w:name="_GoBack"/>
      <w:bookmarkEnd w:id="0"/>
    </w:p>
    <w:sectPr w:rsidR="002D7E0B" w:rsidRPr="00B91A04" w:rsidSect="00D40A00"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0C" w:rsidRDefault="00C24B0C" w:rsidP="00362759">
      <w:pPr>
        <w:spacing w:after="0" w:line="240" w:lineRule="auto"/>
      </w:pPr>
      <w:r>
        <w:separator/>
      </w:r>
    </w:p>
  </w:endnote>
  <w:endnote w:type="continuationSeparator" w:id="0">
    <w:p w:rsidR="00C24B0C" w:rsidRDefault="00C24B0C" w:rsidP="0036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04" w:rsidRPr="00BE20F0" w:rsidRDefault="00155304" w:rsidP="00155304">
    <w:pPr>
      <w:pStyle w:val="Altbilgi"/>
      <w:ind w:right="360"/>
      <w:jc w:val="both"/>
      <w:rPr>
        <w:rFonts w:asciiTheme="majorHAnsi" w:hAnsiTheme="majorHAnsi"/>
        <w:sz w:val="20"/>
      </w:rPr>
    </w:pPr>
    <w:r w:rsidRPr="00BE20F0">
      <w:rPr>
        <w:rFonts w:asciiTheme="majorHAnsi" w:hAnsiTheme="majorHAnsi"/>
        <w:sz w:val="20"/>
      </w:rPr>
      <w:t xml:space="preserve">ISUBÜ ÖYP, </w:t>
    </w:r>
    <w:r w:rsidRPr="00BE20F0">
      <w:rPr>
        <w:rFonts w:asciiTheme="majorHAnsi" w:hAnsiTheme="majorHAnsi"/>
        <w:sz w:val="20"/>
        <w:highlight w:val="yellow"/>
      </w:rPr>
      <w:t>XX</w:t>
    </w:r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Nolu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, </w:t>
    </w:r>
    <w:proofErr w:type="spellStart"/>
    <w:r w:rsidRPr="00BE20F0">
      <w:rPr>
        <w:rFonts w:asciiTheme="majorHAnsi" w:hAnsiTheme="majorHAnsi"/>
        <w:sz w:val="20"/>
      </w:rPr>
      <w:t>Proje</w:t>
    </w:r>
    <w:proofErr w:type="spellEnd"/>
    <w:r w:rsidRPr="00BE20F0">
      <w:rPr>
        <w:rFonts w:asciiTheme="majorHAnsi" w:hAnsiTheme="majorHAnsi"/>
        <w:sz w:val="20"/>
      </w:rPr>
      <w:t xml:space="preserve"> </w:t>
    </w:r>
    <w:proofErr w:type="spellStart"/>
    <w:r w:rsidR="0052758D">
      <w:rPr>
        <w:rFonts w:asciiTheme="majorHAnsi" w:hAnsiTheme="majorHAnsi"/>
        <w:sz w:val="20"/>
      </w:rPr>
      <w:t>Gelişme</w:t>
    </w:r>
    <w:proofErr w:type="spellEnd"/>
    <w:r w:rsidR="0052758D">
      <w:rPr>
        <w:rFonts w:asciiTheme="majorHAnsi" w:hAnsiTheme="majorHAnsi"/>
        <w:sz w:val="20"/>
      </w:rPr>
      <w:t xml:space="preserve"> </w:t>
    </w:r>
    <w:proofErr w:type="spellStart"/>
    <w:r w:rsidR="0052758D">
      <w:rPr>
        <w:rFonts w:asciiTheme="majorHAnsi" w:hAnsiTheme="majorHAnsi"/>
        <w:sz w:val="20"/>
      </w:rPr>
      <w:t>Raporu</w:t>
    </w:r>
    <w:proofErr w:type="spellEnd"/>
  </w:p>
  <w:p w:rsidR="00155304" w:rsidRPr="00B55A64" w:rsidRDefault="00155304" w:rsidP="00B55A64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BE20F0">
      <w:rPr>
        <w:rFonts w:asciiTheme="majorHAnsi" w:hAnsiTheme="majorHAnsi"/>
        <w:sz w:val="20"/>
      </w:rPr>
      <w:t>Yürütücü</w:t>
    </w:r>
    <w:proofErr w:type="spellEnd"/>
    <w:r w:rsidRPr="00BE20F0">
      <w:rPr>
        <w:rFonts w:asciiTheme="majorHAnsi" w:hAnsiTheme="majorHAnsi"/>
        <w:sz w:val="20"/>
      </w:rPr>
      <w:t xml:space="preserve">: </w:t>
    </w:r>
    <w:r w:rsidRPr="00BE20F0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0C" w:rsidRDefault="00C24B0C" w:rsidP="00362759">
      <w:pPr>
        <w:spacing w:after="0" w:line="240" w:lineRule="auto"/>
      </w:pPr>
      <w:r>
        <w:separator/>
      </w:r>
    </w:p>
  </w:footnote>
  <w:footnote w:type="continuationSeparator" w:id="0">
    <w:p w:rsidR="00C24B0C" w:rsidRDefault="00C24B0C" w:rsidP="0036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4E6"/>
    <w:multiLevelType w:val="hybridMultilevel"/>
    <w:tmpl w:val="EB500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53B41"/>
    <w:multiLevelType w:val="hybridMultilevel"/>
    <w:tmpl w:val="C250F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31D3"/>
    <w:multiLevelType w:val="hybridMultilevel"/>
    <w:tmpl w:val="5A82C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341D0"/>
    <w:multiLevelType w:val="hybridMultilevel"/>
    <w:tmpl w:val="04047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4DF1"/>
    <w:multiLevelType w:val="hybridMultilevel"/>
    <w:tmpl w:val="D74C2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3A61"/>
    <w:multiLevelType w:val="hybridMultilevel"/>
    <w:tmpl w:val="9B4C4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1503B"/>
    <w:rsid w:val="00023E5C"/>
    <w:rsid w:val="00035C64"/>
    <w:rsid w:val="00044931"/>
    <w:rsid w:val="00050317"/>
    <w:rsid w:val="000568EB"/>
    <w:rsid w:val="00084747"/>
    <w:rsid w:val="00086DB3"/>
    <w:rsid w:val="00087EF5"/>
    <w:rsid w:val="000A646F"/>
    <w:rsid w:val="000B009D"/>
    <w:rsid w:val="000B56FA"/>
    <w:rsid w:val="000B5C12"/>
    <w:rsid w:val="000C04ED"/>
    <w:rsid w:val="000E2D21"/>
    <w:rsid w:val="000E337C"/>
    <w:rsid w:val="000E7C38"/>
    <w:rsid w:val="000F0398"/>
    <w:rsid w:val="000F1C36"/>
    <w:rsid w:val="000F2C6A"/>
    <w:rsid w:val="0013771E"/>
    <w:rsid w:val="00155304"/>
    <w:rsid w:val="001661CB"/>
    <w:rsid w:val="00175521"/>
    <w:rsid w:val="001A3379"/>
    <w:rsid w:val="001A3A3E"/>
    <w:rsid w:val="001A4775"/>
    <w:rsid w:val="001A5B6A"/>
    <w:rsid w:val="001B769C"/>
    <w:rsid w:val="001C3B17"/>
    <w:rsid w:val="001C6BB4"/>
    <w:rsid w:val="001C7DC2"/>
    <w:rsid w:val="001E55F6"/>
    <w:rsid w:val="001E6D27"/>
    <w:rsid w:val="001F52AD"/>
    <w:rsid w:val="00201140"/>
    <w:rsid w:val="00202383"/>
    <w:rsid w:val="00203EE8"/>
    <w:rsid w:val="002132D4"/>
    <w:rsid w:val="002177E5"/>
    <w:rsid w:val="00224772"/>
    <w:rsid w:val="00224DD7"/>
    <w:rsid w:val="002379CE"/>
    <w:rsid w:val="00241785"/>
    <w:rsid w:val="00292603"/>
    <w:rsid w:val="00292F85"/>
    <w:rsid w:val="00296B05"/>
    <w:rsid w:val="002A3A67"/>
    <w:rsid w:val="002B54F6"/>
    <w:rsid w:val="002C3A1C"/>
    <w:rsid w:val="002D0B66"/>
    <w:rsid w:val="002D7E0B"/>
    <w:rsid w:val="002E2661"/>
    <w:rsid w:val="002E2EB5"/>
    <w:rsid w:val="002E6E2C"/>
    <w:rsid w:val="002F22A9"/>
    <w:rsid w:val="002F3CA5"/>
    <w:rsid w:val="002F6B0B"/>
    <w:rsid w:val="00300642"/>
    <w:rsid w:val="00327B45"/>
    <w:rsid w:val="00330672"/>
    <w:rsid w:val="0034435F"/>
    <w:rsid w:val="00347569"/>
    <w:rsid w:val="00352FB6"/>
    <w:rsid w:val="003565A6"/>
    <w:rsid w:val="00362759"/>
    <w:rsid w:val="0036346A"/>
    <w:rsid w:val="00374E0F"/>
    <w:rsid w:val="00375710"/>
    <w:rsid w:val="003762E6"/>
    <w:rsid w:val="00382F7D"/>
    <w:rsid w:val="00383BC6"/>
    <w:rsid w:val="00390D45"/>
    <w:rsid w:val="00396FCB"/>
    <w:rsid w:val="003A74A9"/>
    <w:rsid w:val="003E2A17"/>
    <w:rsid w:val="003E624A"/>
    <w:rsid w:val="003F2580"/>
    <w:rsid w:val="003F79FC"/>
    <w:rsid w:val="00416487"/>
    <w:rsid w:val="004222D0"/>
    <w:rsid w:val="00434D1D"/>
    <w:rsid w:val="00442550"/>
    <w:rsid w:val="00453A7C"/>
    <w:rsid w:val="004712E4"/>
    <w:rsid w:val="00475384"/>
    <w:rsid w:val="0048026E"/>
    <w:rsid w:val="004851F9"/>
    <w:rsid w:val="00490687"/>
    <w:rsid w:val="004A02D0"/>
    <w:rsid w:val="004B0F66"/>
    <w:rsid w:val="004B3B23"/>
    <w:rsid w:val="004B7B9D"/>
    <w:rsid w:val="004C1AC7"/>
    <w:rsid w:val="004C3ED9"/>
    <w:rsid w:val="004C6992"/>
    <w:rsid w:val="004D6D1A"/>
    <w:rsid w:val="004E3429"/>
    <w:rsid w:val="004F6658"/>
    <w:rsid w:val="00501CEA"/>
    <w:rsid w:val="00515331"/>
    <w:rsid w:val="00524451"/>
    <w:rsid w:val="0052758D"/>
    <w:rsid w:val="005302FA"/>
    <w:rsid w:val="00530F05"/>
    <w:rsid w:val="00534991"/>
    <w:rsid w:val="00550B12"/>
    <w:rsid w:val="005559B5"/>
    <w:rsid w:val="00556F72"/>
    <w:rsid w:val="00557292"/>
    <w:rsid w:val="00567BF1"/>
    <w:rsid w:val="00577529"/>
    <w:rsid w:val="00586AB4"/>
    <w:rsid w:val="0059536D"/>
    <w:rsid w:val="00597900"/>
    <w:rsid w:val="005A589B"/>
    <w:rsid w:val="005B0F2B"/>
    <w:rsid w:val="005B2BE4"/>
    <w:rsid w:val="005B3622"/>
    <w:rsid w:val="005B7381"/>
    <w:rsid w:val="005C370D"/>
    <w:rsid w:val="005E290A"/>
    <w:rsid w:val="005F2106"/>
    <w:rsid w:val="006202D8"/>
    <w:rsid w:val="00660E00"/>
    <w:rsid w:val="00670C88"/>
    <w:rsid w:val="006722D6"/>
    <w:rsid w:val="00673E86"/>
    <w:rsid w:val="00674A33"/>
    <w:rsid w:val="0067576F"/>
    <w:rsid w:val="00680965"/>
    <w:rsid w:val="00682524"/>
    <w:rsid w:val="006A4C88"/>
    <w:rsid w:val="006A725D"/>
    <w:rsid w:val="006C1858"/>
    <w:rsid w:val="006C79DF"/>
    <w:rsid w:val="006D3ED0"/>
    <w:rsid w:val="006F0B22"/>
    <w:rsid w:val="006F410B"/>
    <w:rsid w:val="00701C74"/>
    <w:rsid w:val="0070494A"/>
    <w:rsid w:val="00710A83"/>
    <w:rsid w:val="00712E39"/>
    <w:rsid w:val="00713208"/>
    <w:rsid w:val="007144E7"/>
    <w:rsid w:val="00736798"/>
    <w:rsid w:val="007714C7"/>
    <w:rsid w:val="00776932"/>
    <w:rsid w:val="007A19E4"/>
    <w:rsid w:val="007A36EF"/>
    <w:rsid w:val="007A4AF7"/>
    <w:rsid w:val="007B5406"/>
    <w:rsid w:val="007B6CFC"/>
    <w:rsid w:val="007D4357"/>
    <w:rsid w:val="007D6587"/>
    <w:rsid w:val="007F5453"/>
    <w:rsid w:val="0080095F"/>
    <w:rsid w:val="008072D6"/>
    <w:rsid w:val="00817349"/>
    <w:rsid w:val="008243FA"/>
    <w:rsid w:val="00826C20"/>
    <w:rsid w:val="0083676D"/>
    <w:rsid w:val="008407A9"/>
    <w:rsid w:val="00850FFD"/>
    <w:rsid w:val="00857A8E"/>
    <w:rsid w:val="0089714A"/>
    <w:rsid w:val="008A6229"/>
    <w:rsid w:val="008B0FC2"/>
    <w:rsid w:val="008B7D41"/>
    <w:rsid w:val="008C353D"/>
    <w:rsid w:val="008D7F0A"/>
    <w:rsid w:val="008F0551"/>
    <w:rsid w:val="009214CB"/>
    <w:rsid w:val="009219E2"/>
    <w:rsid w:val="00922F3B"/>
    <w:rsid w:val="009318F1"/>
    <w:rsid w:val="00973B82"/>
    <w:rsid w:val="00976C0C"/>
    <w:rsid w:val="00983321"/>
    <w:rsid w:val="00987A0B"/>
    <w:rsid w:val="009A77F7"/>
    <w:rsid w:val="009A7921"/>
    <w:rsid w:val="009C5121"/>
    <w:rsid w:val="009D79C7"/>
    <w:rsid w:val="009E0DB9"/>
    <w:rsid w:val="009F57BE"/>
    <w:rsid w:val="009F7B82"/>
    <w:rsid w:val="00A06E70"/>
    <w:rsid w:val="00A1466E"/>
    <w:rsid w:val="00A25D2D"/>
    <w:rsid w:val="00A27212"/>
    <w:rsid w:val="00A30056"/>
    <w:rsid w:val="00A524C9"/>
    <w:rsid w:val="00A532EF"/>
    <w:rsid w:val="00A75BBF"/>
    <w:rsid w:val="00A8300F"/>
    <w:rsid w:val="00A90F62"/>
    <w:rsid w:val="00A91D67"/>
    <w:rsid w:val="00A94F20"/>
    <w:rsid w:val="00AA3AC5"/>
    <w:rsid w:val="00AD0E86"/>
    <w:rsid w:val="00AD3B7C"/>
    <w:rsid w:val="00AD5F9F"/>
    <w:rsid w:val="00AE0EE5"/>
    <w:rsid w:val="00AF1730"/>
    <w:rsid w:val="00B00AA6"/>
    <w:rsid w:val="00B20208"/>
    <w:rsid w:val="00B20E64"/>
    <w:rsid w:val="00B212CF"/>
    <w:rsid w:val="00B22E7B"/>
    <w:rsid w:val="00B2522B"/>
    <w:rsid w:val="00B43ED8"/>
    <w:rsid w:val="00B46CCC"/>
    <w:rsid w:val="00B55A64"/>
    <w:rsid w:val="00B61377"/>
    <w:rsid w:val="00B733E6"/>
    <w:rsid w:val="00B82624"/>
    <w:rsid w:val="00B90E7B"/>
    <w:rsid w:val="00B91A04"/>
    <w:rsid w:val="00BA2CB4"/>
    <w:rsid w:val="00BA6D8D"/>
    <w:rsid w:val="00BB7F1B"/>
    <w:rsid w:val="00BC62AF"/>
    <w:rsid w:val="00BD034B"/>
    <w:rsid w:val="00BD77CB"/>
    <w:rsid w:val="00C03E6C"/>
    <w:rsid w:val="00C17611"/>
    <w:rsid w:val="00C216DA"/>
    <w:rsid w:val="00C243D7"/>
    <w:rsid w:val="00C24B0C"/>
    <w:rsid w:val="00C34E8B"/>
    <w:rsid w:val="00C60B02"/>
    <w:rsid w:val="00C663E7"/>
    <w:rsid w:val="00C73859"/>
    <w:rsid w:val="00C819B4"/>
    <w:rsid w:val="00C82288"/>
    <w:rsid w:val="00C84377"/>
    <w:rsid w:val="00C93445"/>
    <w:rsid w:val="00C9352E"/>
    <w:rsid w:val="00C9711D"/>
    <w:rsid w:val="00CA4218"/>
    <w:rsid w:val="00CA557E"/>
    <w:rsid w:val="00CC5485"/>
    <w:rsid w:val="00CD0497"/>
    <w:rsid w:val="00CD4C59"/>
    <w:rsid w:val="00CE57F5"/>
    <w:rsid w:val="00CF1749"/>
    <w:rsid w:val="00CF3714"/>
    <w:rsid w:val="00D277BA"/>
    <w:rsid w:val="00D40A00"/>
    <w:rsid w:val="00D53FDF"/>
    <w:rsid w:val="00D55968"/>
    <w:rsid w:val="00D70346"/>
    <w:rsid w:val="00D73150"/>
    <w:rsid w:val="00D73384"/>
    <w:rsid w:val="00D753FB"/>
    <w:rsid w:val="00D7663E"/>
    <w:rsid w:val="00D776C6"/>
    <w:rsid w:val="00D817FA"/>
    <w:rsid w:val="00D86E0F"/>
    <w:rsid w:val="00D93681"/>
    <w:rsid w:val="00DA019B"/>
    <w:rsid w:val="00DA563C"/>
    <w:rsid w:val="00DB6570"/>
    <w:rsid w:val="00DC7F97"/>
    <w:rsid w:val="00DD7279"/>
    <w:rsid w:val="00DE3296"/>
    <w:rsid w:val="00DE4417"/>
    <w:rsid w:val="00DE788C"/>
    <w:rsid w:val="00DF0FA3"/>
    <w:rsid w:val="00DF3623"/>
    <w:rsid w:val="00E108D7"/>
    <w:rsid w:val="00E144A7"/>
    <w:rsid w:val="00E23898"/>
    <w:rsid w:val="00E31AF5"/>
    <w:rsid w:val="00E37F03"/>
    <w:rsid w:val="00E422CB"/>
    <w:rsid w:val="00E432AC"/>
    <w:rsid w:val="00E45342"/>
    <w:rsid w:val="00E7193E"/>
    <w:rsid w:val="00E75C6B"/>
    <w:rsid w:val="00E8118D"/>
    <w:rsid w:val="00E93DC4"/>
    <w:rsid w:val="00E94E81"/>
    <w:rsid w:val="00EA72F4"/>
    <w:rsid w:val="00EC35D8"/>
    <w:rsid w:val="00EC5B09"/>
    <w:rsid w:val="00ED0856"/>
    <w:rsid w:val="00EE375A"/>
    <w:rsid w:val="00F03958"/>
    <w:rsid w:val="00F07C60"/>
    <w:rsid w:val="00F143C7"/>
    <w:rsid w:val="00F21817"/>
    <w:rsid w:val="00F93820"/>
    <w:rsid w:val="00F938D0"/>
    <w:rsid w:val="00F97A98"/>
    <w:rsid w:val="00FB3A42"/>
    <w:rsid w:val="00FB7DB0"/>
    <w:rsid w:val="00FB7EAB"/>
    <w:rsid w:val="00FC0439"/>
    <w:rsid w:val="00FD4708"/>
    <w:rsid w:val="00FE4D9A"/>
    <w:rsid w:val="00FE5B15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759"/>
  </w:style>
  <w:style w:type="paragraph" w:styleId="Altbilgi">
    <w:name w:val="footer"/>
    <w:basedOn w:val="Normal"/>
    <w:link w:val="Al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759"/>
  </w:style>
  <w:style w:type="paragraph" w:styleId="Altbilgi">
    <w:name w:val="footer"/>
    <w:basedOn w:val="Normal"/>
    <w:link w:val="AltbilgiChar"/>
    <w:uiPriority w:val="99"/>
    <w:unhideWhenUsed/>
    <w:rsid w:val="0036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EB6469-C36C-432D-BC77-89D2E31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60</cp:revision>
  <cp:lastPrinted>2012-12-27T10:13:00Z</cp:lastPrinted>
  <dcterms:created xsi:type="dcterms:W3CDTF">2013-01-30T12:04:00Z</dcterms:created>
  <dcterms:modified xsi:type="dcterms:W3CDTF">2019-03-26T11:52:00Z</dcterms:modified>
</cp:coreProperties>
</file>